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38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385" w:rsidRDefault="00FB7385" w:rsidP="0047695A">
      <w:pPr>
        <w:spacing w:after="0" w:line="240" w:lineRule="auto"/>
        <w:jc w:val="center"/>
      </w:pPr>
      <w:r w:rsidRPr="00FB7385">
        <w:rPr>
          <w:rFonts w:ascii="Times New Roman" w:hAnsi="Times New Roman" w:cs="Times New Roman"/>
          <w:b/>
          <w:sz w:val="28"/>
          <w:szCs w:val="28"/>
        </w:rPr>
        <w:t xml:space="preserve">о проведении заседания диссертационного совета 24.2.363.03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B7385">
        <w:rPr>
          <w:rFonts w:ascii="Times New Roman" w:hAnsi="Times New Roman" w:cs="Times New Roman"/>
          <w:b/>
          <w:sz w:val="28"/>
          <w:szCs w:val="28"/>
        </w:rPr>
        <w:t>по рассмотрению заявления о лишении ученой степени</w:t>
      </w:r>
    </w:p>
    <w:p w:rsidR="0047695A" w:rsidRPr="00FB7385" w:rsidRDefault="0047695A" w:rsidP="00FB7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621"/>
        <w:gridCol w:w="5268"/>
      </w:tblGrid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публикации объявления</w:t>
            </w:r>
          </w:p>
        </w:tc>
        <w:tc>
          <w:tcPr>
            <w:tcW w:w="5268" w:type="dxa"/>
          </w:tcPr>
          <w:p w:rsidR="00FB7385" w:rsidRPr="0075742F" w:rsidRDefault="0075742F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742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 объявления на сайте</w:t>
            </w:r>
          </w:p>
        </w:tc>
        <w:tc>
          <w:tcPr>
            <w:tcW w:w="5268" w:type="dxa"/>
          </w:tcPr>
          <w:p w:rsidR="00FB7385" w:rsidRPr="00FB7385" w:rsidRDefault="00762761" w:rsidP="00762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761">
              <w:rPr>
                <w:rFonts w:ascii="Times New Roman" w:hAnsi="Times New Roman" w:cs="Times New Roman"/>
                <w:sz w:val="28"/>
                <w:szCs w:val="28"/>
              </w:rPr>
              <w:t>https://pgu.ru/science/diss/?ID=985270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соискателе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Тип диссертации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кандидатская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ФИО соискателя</w:t>
            </w:r>
          </w:p>
        </w:tc>
        <w:tc>
          <w:tcPr>
            <w:tcW w:w="5268" w:type="dxa"/>
          </w:tcPr>
          <w:p w:rsidR="00FB7385" w:rsidRPr="00FB7385" w:rsidRDefault="0075742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42F">
              <w:rPr>
                <w:rFonts w:ascii="Times New Roman" w:hAnsi="Times New Roman" w:cs="Times New Roman"/>
                <w:sz w:val="28"/>
                <w:szCs w:val="28"/>
              </w:rPr>
              <w:t>Алавиандараджеми</w:t>
            </w:r>
            <w:proofErr w:type="spellEnd"/>
            <w:r w:rsidRPr="00757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42F">
              <w:rPr>
                <w:rFonts w:ascii="Times New Roman" w:hAnsi="Times New Roman" w:cs="Times New Roman"/>
                <w:sz w:val="28"/>
                <w:szCs w:val="28"/>
              </w:rPr>
              <w:t>Сейедемасума</w:t>
            </w:r>
            <w:proofErr w:type="spellEnd"/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темы диссертации</w:t>
            </w:r>
          </w:p>
        </w:tc>
        <w:tc>
          <w:tcPr>
            <w:tcW w:w="5268" w:type="dxa"/>
          </w:tcPr>
          <w:p w:rsidR="00FB7385" w:rsidRPr="00FB7385" w:rsidRDefault="00762761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761">
              <w:rPr>
                <w:rFonts w:ascii="Times New Roman" w:hAnsi="Times New Roman" w:cs="Times New Roman"/>
                <w:sz w:val="28"/>
                <w:szCs w:val="28"/>
              </w:rPr>
              <w:t>Педагогические условия взаимодействия семьи, школы и общества в повышении успеваемости учащихся (на примере Исламской Республики Иран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3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научной специальности</w:t>
            </w:r>
          </w:p>
        </w:tc>
        <w:tc>
          <w:tcPr>
            <w:tcW w:w="5268" w:type="dxa"/>
          </w:tcPr>
          <w:p w:rsidR="00FB7385" w:rsidRPr="00FB7385" w:rsidRDefault="0087365C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65C">
              <w:rPr>
                <w:rFonts w:ascii="Times New Roman" w:hAnsi="Times New Roman" w:cs="Times New Roman"/>
                <w:sz w:val="28"/>
                <w:szCs w:val="28"/>
              </w:rPr>
              <w:t>13.00.01 – общая педагогика, история педагогики и образования (педагогические науки)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защиты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87365C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65C">
              <w:rPr>
                <w:rFonts w:ascii="Times New Roman" w:hAnsi="Times New Roman" w:cs="Times New Roman"/>
                <w:sz w:val="28"/>
                <w:szCs w:val="28"/>
              </w:rPr>
              <w:t>Д 737.001.01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FB7385" w:rsidRPr="00FB7385" w:rsidRDefault="0087365C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65C">
              <w:rPr>
                <w:rFonts w:ascii="Times New Roman" w:hAnsi="Times New Roman" w:cs="Times New Roman"/>
                <w:sz w:val="28"/>
                <w:szCs w:val="28"/>
              </w:rPr>
              <w:t xml:space="preserve">Таджикский государственный педагогический университет им. </w:t>
            </w:r>
            <w:proofErr w:type="spellStart"/>
            <w:r w:rsidRPr="0087365C">
              <w:rPr>
                <w:rFonts w:ascii="Times New Roman" w:hAnsi="Times New Roman" w:cs="Times New Roman"/>
                <w:sz w:val="28"/>
                <w:szCs w:val="28"/>
              </w:rPr>
              <w:t>Садриддина</w:t>
            </w:r>
            <w:proofErr w:type="spellEnd"/>
            <w:r w:rsidRPr="0087365C">
              <w:rPr>
                <w:rFonts w:ascii="Times New Roman" w:hAnsi="Times New Roman" w:cs="Times New Roman"/>
                <w:sz w:val="28"/>
                <w:szCs w:val="28"/>
              </w:rPr>
              <w:t xml:space="preserve"> Айни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защиты</w:t>
            </w:r>
          </w:p>
        </w:tc>
        <w:tc>
          <w:tcPr>
            <w:tcW w:w="5268" w:type="dxa"/>
          </w:tcPr>
          <w:p w:rsidR="00FB7385" w:rsidRPr="00FB7385" w:rsidRDefault="00BF531D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bookmarkStart w:id="0" w:name="_GoBack"/>
            <w:bookmarkEnd w:id="0"/>
            <w:r w:rsidR="0076276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87365C" w:rsidRPr="0087365C">
              <w:rPr>
                <w:rFonts w:ascii="Times New Roman" w:hAnsi="Times New Roman" w:cs="Times New Roman"/>
                <w:sz w:val="28"/>
                <w:szCs w:val="28"/>
              </w:rPr>
              <w:t>.2013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проведения заседания диссертационного совета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24.2.363.03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</w:t>
            </w:r>
            <w:r w:rsidR="00AA20E7">
              <w:rPr>
                <w:rFonts w:ascii="Times New Roman" w:hAnsi="Times New Roman" w:cs="Times New Roman"/>
                <w:sz w:val="28"/>
                <w:szCs w:val="28"/>
              </w:rPr>
              <w:t>государственный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университет»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357532, Ставропольский край, г. Пятигорск, пр. Калинина, 9, ФГБОУ </w:t>
            </w:r>
            <w:proofErr w:type="gramStart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государственный университет», конференц-зал № 1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(8793) 400-000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268" w:type="dxa"/>
          </w:tcPr>
          <w:p w:rsidR="00FB7385" w:rsidRPr="00FB7385" w:rsidRDefault="00BF531D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FB7385" w:rsidRPr="0087365C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d24.2.363.03@pgu.ru</w:t>
              </w:r>
            </w:hyperlink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и время заседания диссертационного совета</w:t>
            </w:r>
          </w:p>
        </w:tc>
        <w:tc>
          <w:tcPr>
            <w:tcW w:w="5268" w:type="dxa"/>
          </w:tcPr>
          <w:p w:rsidR="00FB7385" w:rsidRPr="00FB7385" w:rsidRDefault="00BF531D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36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C55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, 14-0</w:t>
            </w:r>
            <w:r w:rsidR="008736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B7385" w:rsidRPr="00FB7385" w:rsidRDefault="00FB7385" w:rsidP="00FB7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7385" w:rsidRPr="00FB7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85"/>
    <w:rsid w:val="001655CA"/>
    <w:rsid w:val="0047695A"/>
    <w:rsid w:val="00500A54"/>
    <w:rsid w:val="0063368D"/>
    <w:rsid w:val="0075742F"/>
    <w:rsid w:val="00762761"/>
    <w:rsid w:val="007C5556"/>
    <w:rsid w:val="0087365C"/>
    <w:rsid w:val="009762AF"/>
    <w:rsid w:val="00AA20E7"/>
    <w:rsid w:val="00B318DF"/>
    <w:rsid w:val="00BF531D"/>
    <w:rsid w:val="00F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24.2.363.03@pg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KichevaIV</dc:creator>
  <cp:lastModifiedBy>Пользователь Windows</cp:lastModifiedBy>
  <cp:revision>4</cp:revision>
  <dcterms:created xsi:type="dcterms:W3CDTF">2024-03-12T10:38:00Z</dcterms:created>
  <dcterms:modified xsi:type="dcterms:W3CDTF">2024-04-01T10:42:00Z</dcterms:modified>
</cp:coreProperties>
</file>